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59A8" w14:textId="4CDD6763" w:rsidR="0044047E" w:rsidRPr="00A70DD4" w:rsidRDefault="002B2B37">
      <w:pPr>
        <w:rPr>
          <w:rFonts w:ascii="Arial" w:hAnsi="Arial" w:cs="Arial"/>
          <w:b/>
          <w:sz w:val="28"/>
          <w:szCs w:val="28"/>
        </w:rPr>
      </w:pPr>
      <w:r w:rsidRPr="00A70DD4">
        <w:rPr>
          <w:rFonts w:ascii="Arial" w:hAnsi="Arial" w:cs="Arial"/>
          <w:b/>
          <w:sz w:val="28"/>
          <w:szCs w:val="28"/>
        </w:rPr>
        <w:t>Rammesætning, r</w:t>
      </w:r>
      <w:r w:rsidR="00E63AD4" w:rsidRPr="00A70DD4">
        <w:rPr>
          <w:rFonts w:ascii="Arial" w:hAnsi="Arial" w:cs="Arial"/>
          <w:b/>
          <w:sz w:val="28"/>
          <w:szCs w:val="28"/>
        </w:rPr>
        <w:t xml:space="preserve">ollefordeling </w:t>
      </w:r>
      <w:r w:rsidR="00A24E58" w:rsidRPr="00A70DD4">
        <w:rPr>
          <w:rFonts w:ascii="Arial" w:hAnsi="Arial" w:cs="Arial"/>
          <w:b/>
          <w:sz w:val="28"/>
          <w:szCs w:val="28"/>
        </w:rPr>
        <w:t>og procedurer omkring aktivitet 3.1</w:t>
      </w:r>
    </w:p>
    <w:p w14:paraId="57A36144" w14:textId="77777777" w:rsidR="002D7E88" w:rsidRPr="00A70DD4" w:rsidRDefault="002D7E88">
      <w:p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 xml:space="preserve">Princip: </w:t>
      </w:r>
    </w:p>
    <w:p w14:paraId="31D74260" w14:textId="6762BD60" w:rsidR="001729EE" w:rsidRPr="00A70DD4" w:rsidRDefault="002D7E88" w:rsidP="001729E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>Vi skal lave noget fælles (ny fortælling) men med respekt for de</w:t>
      </w:r>
      <w:r w:rsidR="00A86422" w:rsidRPr="00A70DD4">
        <w:rPr>
          <w:rFonts w:ascii="Arial" w:hAnsi="Arial" w:cs="Arial"/>
          <w:sz w:val="24"/>
          <w:szCs w:val="24"/>
        </w:rPr>
        <w:t xml:space="preserve">n enkelte skoles </w:t>
      </w:r>
      <w:bookmarkStart w:id="0" w:name="_GoBack"/>
      <w:bookmarkEnd w:id="0"/>
      <w:r w:rsidR="00A86422" w:rsidRPr="00A70DD4">
        <w:rPr>
          <w:rFonts w:ascii="Arial" w:hAnsi="Arial" w:cs="Arial"/>
          <w:sz w:val="24"/>
          <w:szCs w:val="24"/>
        </w:rPr>
        <w:t>egen identitet og behov.</w:t>
      </w:r>
      <w:r w:rsidR="001729EE" w:rsidRPr="00A70DD4">
        <w:rPr>
          <w:rFonts w:ascii="Arial" w:hAnsi="Arial" w:cs="Arial"/>
          <w:sz w:val="24"/>
          <w:szCs w:val="24"/>
        </w:rPr>
        <w:t xml:space="preserve"> </w:t>
      </w:r>
    </w:p>
    <w:p w14:paraId="2A1A1A18" w14:textId="77777777" w:rsidR="001729EE" w:rsidRPr="00A70DD4" w:rsidRDefault="001729EE" w:rsidP="001729EE">
      <w:p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>Intention og formål:</w:t>
      </w:r>
    </w:p>
    <w:p w14:paraId="4667CD8E" w14:textId="77777777" w:rsidR="002D7E88" w:rsidRPr="00A70DD4" w:rsidRDefault="001729EE" w:rsidP="001729E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>E</w:t>
      </w:r>
      <w:r w:rsidR="002D7E88" w:rsidRPr="00A70DD4">
        <w:rPr>
          <w:rFonts w:ascii="Arial" w:hAnsi="Arial" w:cs="Arial"/>
          <w:sz w:val="24"/>
          <w:szCs w:val="24"/>
        </w:rPr>
        <w:t>rhvervsskolerne i Region Nordjylland går ud med en fælles fortælling/fælles budskab.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3AD4" w:rsidRPr="00A70DD4" w14:paraId="021D3C26" w14:textId="77777777" w:rsidTr="00E63AD4">
        <w:tc>
          <w:tcPr>
            <w:tcW w:w="4814" w:type="dxa"/>
          </w:tcPr>
          <w:p w14:paraId="17459B54" w14:textId="77777777" w:rsidR="00E63AD4" w:rsidRPr="00A70DD4" w:rsidRDefault="00E63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DD4">
              <w:rPr>
                <w:rFonts w:ascii="Arial" w:hAnsi="Arial" w:cs="Arial"/>
                <w:b/>
                <w:sz w:val="24"/>
                <w:szCs w:val="24"/>
              </w:rPr>
              <w:t>Markedsføringsmedarbejder</w:t>
            </w:r>
          </w:p>
        </w:tc>
        <w:tc>
          <w:tcPr>
            <w:tcW w:w="4814" w:type="dxa"/>
          </w:tcPr>
          <w:p w14:paraId="646497B7" w14:textId="77777777" w:rsidR="00E63AD4" w:rsidRPr="00A70DD4" w:rsidRDefault="00E63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DD4">
              <w:rPr>
                <w:rFonts w:ascii="Arial" w:hAnsi="Arial" w:cs="Arial"/>
                <w:b/>
                <w:sz w:val="24"/>
                <w:szCs w:val="24"/>
              </w:rPr>
              <w:t>Skolernes kommunikationsmedarbejdere</w:t>
            </w:r>
          </w:p>
        </w:tc>
      </w:tr>
      <w:tr w:rsidR="00E63AD4" w:rsidRPr="00A70DD4" w14:paraId="0E1531CC" w14:textId="77777777" w:rsidTr="00E63AD4">
        <w:tc>
          <w:tcPr>
            <w:tcW w:w="4814" w:type="dxa"/>
          </w:tcPr>
          <w:p w14:paraId="36992A2A" w14:textId="77777777" w:rsidR="00E63AD4" w:rsidRPr="00A70DD4" w:rsidRDefault="00E63AD4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>Deltage i projektorganisationens møder</w:t>
            </w:r>
          </w:p>
        </w:tc>
        <w:tc>
          <w:tcPr>
            <w:tcW w:w="4814" w:type="dxa"/>
          </w:tcPr>
          <w:p w14:paraId="2CF3551E" w14:textId="77777777" w:rsidR="00E63AD4" w:rsidRPr="00A70DD4" w:rsidRDefault="00D757A8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>Deltage i arbejdsgruppemøder</w:t>
            </w:r>
          </w:p>
        </w:tc>
      </w:tr>
      <w:tr w:rsidR="00E63AD4" w:rsidRPr="00A70DD4" w14:paraId="46E0CECC" w14:textId="77777777" w:rsidTr="00E63AD4">
        <w:tc>
          <w:tcPr>
            <w:tcW w:w="4814" w:type="dxa"/>
          </w:tcPr>
          <w:p w14:paraId="7582FCA5" w14:textId="77777777" w:rsidR="00A24E58" w:rsidRPr="00A70DD4" w:rsidRDefault="00E63AD4" w:rsidP="00A24E58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 xml:space="preserve">Varetage og </w:t>
            </w:r>
            <w:proofErr w:type="spellStart"/>
            <w:r w:rsidRPr="00A70DD4">
              <w:rPr>
                <w:rFonts w:ascii="Arial" w:hAnsi="Arial" w:cs="Arial"/>
              </w:rPr>
              <w:t>facilitere</w:t>
            </w:r>
            <w:proofErr w:type="spellEnd"/>
            <w:r w:rsidRPr="00A70DD4">
              <w:rPr>
                <w:rFonts w:ascii="Arial" w:hAnsi="Arial" w:cs="Arial"/>
              </w:rPr>
              <w:t xml:space="preserve"> gennemførelsen og implementering af den overordnede </w:t>
            </w:r>
            <w:r w:rsidR="00A24E58" w:rsidRPr="00A70DD4">
              <w:rPr>
                <w:rFonts w:ascii="Arial" w:hAnsi="Arial" w:cs="Arial"/>
                <w:i/>
              </w:rPr>
              <w:t>handlings</w:t>
            </w:r>
            <w:r w:rsidRPr="00A70DD4">
              <w:rPr>
                <w:rFonts w:ascii="Arial" w:hAnsi="Arial" w:cs="Arial"/>
                <w:i/>
              </w:rPr>
              <w:t xml:space="preserve">plan </w:t>
            </w:r>
            <w:r w:rsidRPr="00A70DD4">
              <w:rPr>
                <w:rFonts w:ascii="Arial" w:hAnsi="Arial" w:cs="Arial"/>
              </w:rPr>
              <w:t>for projektet</w:t>
            </w:r>
          </w:p>
          <w:p w14:paraId="5E24270A" w14:textId="74565996" w:rsidR="00E63AD4" w:rsidRPr="00A70DD4" w:rsidRDefault="00A24E58" w:rsidP="00A86422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>Udvikle handlingsplan</w:t>
            </w:r>
            <w:r w:rsidR="00A86422" w:rsidRPr="00A70DD4">
              <w:rPr>
                <w:rFonts w:ascii="Arial" w:hAnsi="Arial" w:cs="Arial"/>
              </w:rPr>
              <w:t xml:space="preserve"> (aktivitetskatalog/bruttomateriale)</w:t>
            </w:r>
            <w:r w:rsidRPr="00A70DD4">
              <w:rPr>
                <w:rFonts w:ascii="Arial" w:hAnsi="Arial" w:cs="Arial"/>
              </w:rPr>
              <w:t xml:space="preserve"> for hele projektets kommunikationsindsats </w:t>
            </w:r>
            <w:r w:rsidR="00A86422" w:rsidRPr="00A70DD4">
              <w:rPr>
                <w:rFonts w:ascii="Arial" w:hAnsi="Arial" w:cs="Arial"/>
              </w:rPr>
              <w:t>- særligt aktivitet 3.1</w:t>
            </w:r>
          </w:p>
        </w:tc>
        <w:tc>
          <w:tcPr>
            <w:tcW w:w="4814" w:type="dxa"/>
          </w:tcPr>
          <w:p w14:paraId="4D0EFB0D" w14:textId="1810333E" w:rsidR="00CB0A5A" w:rsidRPr="00A70DD4" w:rsidRDefault="00D757A8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>Stå for forankring og gennemførelse af de fælles aktiviteter på egen skole</w:t>
            </w:r>
            <w:r w:rsidR="00A24E58" w:rsidRPr="00A70DD4">
              <w:rPr>
                <w:rFonts w:ascii="Arial" w:hAnsi="Arial" w:cs="Arial"/>
              </w:rPr>
              <w:t xml:space="preserve">. Den enkelte skole </w:t>
            </w:r>
            <w:r w:rsidR="00CB0A5A" w:rsidRPr="00A70DD4">
              <w:rPr>
                <w:rFonts w:ascii="Arial" w:hAnsi="Arial" w:cs="Arial"/>
              </w:rPr>
              <w:t>vælger selv, hvilke aktiviteter, de ønsker at gennemføre</w:t>
            </w:r>
            <w:r w:rsidR="00B20918" w:rsidRPr="00A70DD4">
              <w:rPr>
                <w:rFonts w:ascii="Arial" w:hAnsi="Arial" w:cs="Arial"/>
              </w:rPr>
              <w:t xml:space="preserve"> (fra handlingsplanen/aktivitetskataloget)</w:t>
            </w:r>
            <w:r w:rsidR="00CB0A5A" w:rsidRPr="00A70DD4">
              <w:rPr>
                <w:rFonts w:ascii="Arial" w:hAnsi="Arial" w:cs="Arial"/>
              </w:rPr>
              <w:t xml:space="preserve">. Skolen </w:t>
            </w:r>
          </w:p>
          <w:p w14:paraId="6DF73A92" w14:textId="35E96E74" w:rsidR="00CB0A5A" w:rsidRPr="006A61F6" w:rsidRDefault="00A24E58" w:rsidP="006A61F6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A61F6">
              <w:rPr>
                <w:rFonts w:ascii="Arial" w:hAnsi="Arial" w:cs="Arial"/>
              </w:rPr>
              <w:t>nedsætter</w:t>
            </w:r>
            <w:r w:rsidR="00CB0A5A" w:rsidRPr="006A61F6">
              <w:rPr>
                <w:rFonts w:ascii="Arial" w:hAnsi="Arial" w:cs="Arial"/>
              </w:rPr>
              <w:t xml:space="preserve"> arbejdsgruppe, </w:t>
            </w:r>
          </w:p>
          <w:p w14:paraId="5EF0C682" w14:textId="25A403AC" w:rsidR="006A61F6" w:rsidRPr="006A61F6" w:rsidRDefault="00CB0A5A" w:rsidP="006A61F6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A61F6">
              <w:rPr>
                <w:rFonts w:ascii="Arial" w:hAnsi="Arial" w:cs="Arial"/>
              </w:rPr>
              <w:t>udvikler handleplan for den enkelte aktivitet</w:t>
            </w:r>
          </w:p>
          <w:p w14:paraId="7B47A727" w14:textId="6F9A66FD" w:rsidR="00CB0A5A" w:rsidRPr="006A61F6" w:rsidRDefault="006A61F6" w:rsidP="006A61F6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A61F6">
              <w:rPr>
                <w:rFonts w:ascii="Arial" w:hAnsi="Arial" w:cs="Arial"/>
              </w:rPr>
              <w:t>udvikler markedsføringsmateriale til egen skole for den enkelte aktivitet</w:t>
            </w:r>
            <w:r w:rsidR="00CB0A5A" w:rsidRPr="006A61F6">
              <w:rPr>
                <w:rFonts w:ascii="Arial" w:hAnsi="Arial" w:cs="Arial"/>
              </w:rPr>
              <w:t xml:space="preserve"> </w:t>
            </w:r>
          </w:p>
          <w:p w14:paraId="7F9B251A" w14:textId="77777777" w:rsidR="006A61F6" w:rsidRDefault="00CB0A5A" w:rsidP="006A61F6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A61F6">
              <w:rPr>
                <w:rFonts w:ascii="Arial" w:hAnsi="Arial" w:cs="Arial"/>
              </w:rPr>
              <w:t>og gennemfører</w:t>
            </w:r>
          </w:p>
          <w:p w14:paraId="2BFA92DC" w14:textId="7DEB61E2" w:rsidR="00E63AD4" w:rsidRPr="006A61F6" w:rsidRDefault="00CB0A5A" w:rsidP="006A61F6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A61F6">
              <w:rPr>
                <w:rFonts w:ascii="Arial" w:hAnsi="Arial" w:cs="Arial"/>
              </w:rPr>
              <w:t>dokumenterer gennemførelse af aktiviteterne</w:t>
            </w:r>
          </w:p>
        </w:tc>
      </w:tr>
      <w:tr w:rsidR="00E63AD4" w:rsidRPr="00A70DD4" w14:paraId="6F68AB54" w14:textId="77777777" w:rsidTr="00E63AD4">
        <w:tc>
          <w:tcPr>
            <w:tcW w:w="4814" w:type="dxa"/>
          </w:tcPr>
          <w:p w14:paraId="396A4FE3" w14:textId="08DB5E45" w:rsidR="00E63AD4" w:rsidRPr="00A70DD4" w:rsidRDefault="00E63AD4" w:rsidP="00A86422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 xml:space="preserve">Promovere </w:t>
            </w:r>
            <w:r w:rsidR="00A86422" w:rsidRPr="00A70DD4">
              <w:rPr>
                <w:rFonts w:ascii="Arial" w:hAnsi="Arial" w:cs="Arial"/>
              </w:rPr>
              <w:t>relevante aktiviteter i projektet, der understøtter den nye fortælling,</w:t>
            </w:r>
            <w:r w:rsidRPr="00A70DD4">
              <w:rPr>
                <w:rFonts w:ascii="Arial" w:hAnsi="Arial" w:cs="Arial"/>
              </w:rPr>
              <w:t xml:space="preserve"> via proaktiv markedsføring, kommunikation og pressearbejde</w:t>
            </w:r>
          </w:p>
        </w:tc>
        <w:tc>
          <w:tcPr>
            <w:tcW w:w="4814" w:type="dxa"/>
          </w:tcPr>
          <w:p w14:paraId="3E8780E5" w14:textId="77777777" w:rsidR="00E63AD4" w:rsidRPr="00A70DD4" w:rsidRDefault="00D757A8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>Medvirke til udarbejdelse og udvikling af handlingsplan/konkrete aktiviteter i samarbejde med markedsføringsmedarbejderen (tovholder)</w:t>
            </w:r>
          </w:p>
        </w:tc>
      </w:tr>
      <w:tr w:rsidR="00E63AD4" w:rsidRPr="00A70DD4" w14:paraId="4E7DD771" w14:textId="77777777" w:rsidTr="00E63AD4">
        <w:tc>
          <w:tcPr>
            <w:tcW w:w="4814" w:type="dxa"/>
          </w:tcPr>
          <w:p w14:paraId="1D81A310" w14:textId="52732874" w:rsidR="00E63AD4" w:rsidRPr="00A70DD4" w:rsidRDefault="00E63AD4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 xml:space="preserve">Rådgive og bistå partnerskabet med at udvikle og implementere </w:t>
            </w:r>
            <w:r w:rsidR="00515682" w:rsidRPr="00515682">
              <w:rPr>
                <w:rFonts w:ascii="Arial" w:hAnsi="Arial" w:cs="Arial"/>
                <w:u w:val="single"/>
              </w:rPr>
              <w:t>fælles</w:t>
            </w:r>
            <w:r w:rsidR="00515682">
              <w:rPr>
                <w:rFonts w:ascii="Arial" w:hAnsi="Arial" w:cs="Arial"/>
              </w:rPr>
              <w:t xml:space="preserve"> </w:t>
            </w:r>
            <w:r w:rsidRPr="00A70DD4">
              <w:rPr>
                <w:rFonts w:ascii="Arial" w:hAnsi="Arial" w:cs="Arial"/>
              </w:rPr>
              <w:t>aktivitetsevents</w:t>
            </w:r>
          </w:p>
          <w:p w14:paraId="115965DF" w14:textId="77777777" w:rsidR="00D757A8" w:rsidRPr="00A70DD4" w:rsidRDefault="00D757A8" w:rsidP="00D757A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>med henblik på at promovere projektet i en samlet kommunikationsform</w:t>
            </w:r>
          </w:p>
          <w:p w14:paraId="2DA5D34F" w14:textId="77777777" w:rsidR="00D757A8" w:rsidRPr="00A70DD4" w:rsidRDefault="00D757A8" w:rsidP="00D757A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>med henblik på at synliggøre den ny fortælling</w:t>
            </w:r>
          </w:p>
        </w:tc>
        <w:tc>
          <w:tcPr>
            <w:tcW w:w="4814" w:type="dxa"/>
          </w:tcPr>
          <w:p w14:paraId="4DA8597C" w14:textId="77777777" w:rsidR="00E63AD4" w:rsidRPr="00A70DD4" w:rsidRDefault="00E63AD4">
            <w:pPr>
              <w:rPr>
                <w:rFonts w:ascii="Arial" w:hAnsi="Arial" w:cs="Arial"/>
              </w:rPr>
            </w:pPr>
          </w:p>
        </w:tc>
      </w:tr>
      <w:tr w:rsidR="00E63AD4" w:rsidRPr="00A70DD4" w14:paraId="14922BF5" w14:textId="77777777" w:rsidTr="00E63AD4">
        <w:tc>
          <w:tcPr>
            <w:tcW w:w="4814" w:type="dxa"/>
          </w:tcPr>
          <w:p w14:paraId="4CBEEB62" w14:textId="77777777" w:rsidR="00E63AD4" w:rsidRPr="00A70DD4" w:rsidRDefault="00E63AD4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 xml:space="preserve">Udvikle og producere </w:t>
            </w:r>
            <w:r w:rsidRPr="00A47670">
              <w:rPr>
                <w:rFonts w:ascii="Arial" w:hAnsi="Arial" w:cs="Arial"/>
                <w:u w:val="single"/>
              </w:rPr>
              <w:t>fælles</w:t>
            </w:r>
            <w:r w:rsidRPr="00A70DD4">
              <w:rPr>
                <w:rFonts w:ascii="Arial" w:hAnsi="Arial" w:cs="Arial"/>
              </w:rPr>
              <w:t xml:space="preserve"> markedsføringsmateriale og kommunikation til projektets hjemmeside, skolernes hjemmesider, intranet og sociale medier</w:t>
            </w:r>
          </w:p>
        </w:tc>
        <w:tc>
          <w:tcPr>
            <w:tcW w:w="4814" w:type="dxa"/>
          </w:tcPr>
          <w:p w14:paraId="5358E691" w14:textId="77777777" w:rsidR="00E63AD4" w:rsidRPr="00A70DD4" w:rsidRDefault="00E63AD4">
            <w:pPr>
              <w:rPr>
                <w:rFonts w:ascii="Arial" w:hAnsi="Arial" w:cs="Arial"/>
              </w:rPr>
            </w:pPr>
          </w:p>
        </w:tc>
      </w:tr>
      <w:tr w:rsidR="00E63AD4" w:rsidRPr="00A70DD4" w14:paraId="2A5A81BA" w14:textId="77777777" w:rsidTr="00E63AD4">
        <w:tc>
          <w:tcPr>
            <w:tcW w:w="4814" w:type="dxa"/>
          </w:tcPr>
          <w:p w14:paraId="46AD2354" w14:textId="77777777" w:rsidR="00E63AD4" w:rsidRPr="00A70DD4" w:rsidRDefault="00E63AD4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>Forestå administration og dokumentation af status på markedsførings relevant information til projektets afrapportering</w:t>
            </w:r>
          </w:p>
        </w:tc>
        <w:tc>
          <w:tcPr>
            <w:tcW w:w="4814" w:type="dxa"/>
          </w:tcPr>
          <w:p w14:paraId="7B3138BC" w14:textId="77777777" w:rsidR="00E63AD4" w:rsidRPr="00A70DD4" w:rsidRDefault="00E63AD4">
            <w:pPr>
              <w:rPr>
                <w:rFonts w:ascii="Arial" w:hAnsi="Arial" w:cs="Arial"/>
              </w:rPr>
            </w:pPr>
          </w:p>
        </w:tc>
      </w:tr>
      <w:tr w:rsidR="00E63AD4" w:rsidRPr="00A70DD4" w14:paraId="797B0E87" w14:textId="77777777" w:rsidTr="00E63AD4">
        <w:tc>
          <w:tcPr>
            <w:tcW w:w="4814" w:type="dxa"/>
          </w:tcPr>
          <w:p w14:paraId="6D2F991B" w14:textId="77777777" w:rsidR="00E63AD4" w:rsidRPr="00A70DD4" w:rsidRDefault="00E63AD4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>Yderligere opgaver kan tilføjes efter samråd med projektets styregruppe</w:t>
            </w:r>
          </w:p>
        </w:tc>
        <w:tc>
          <w:tcPr>
            <w:tcW w:w="4814" w:type="dxa"/>
          </w:tcPr>
          <w:p w14:paraId="56118729" w14:textId="77777777" w:rsidR="00E63AD4" w:rsidRPr="00A70DD4" w:rsidRDefault="00E63AD4">
            <w:pPr>
              <w:rPr>
                <w:rFonts w:ascii="Arial" w:hAnsi="Arial" w:cs="Arial"/>
              </w:rPr>
            </w:pPr>
          </w:p>
        </w:tc>
      </w:tr>
      <w:tr w:rsidR="00E63AD4" w:rsidRPr="00A70DD4" w14:paraId="7E3D18FD" w14:textId="77777777" w:rsidTr="00E63AD4">
        <w:tc>
          <w:tcPr>
            <w:tcW w:w="4814" w:type="dxa"/>
          </w:tcPr>
          <w:p w14:paraId="00E93AB2" w14:textId="77777777" w:rsidR="00E63AD4" w:rsidRPr="00A70DD4" w:rsidRDefault="001729EE">
            <w:pPr>
              <w:rPr>
                <w:rFonts w:ascii="Arial" w:hAnsi="Arial" w:cs="Arial"/>
              </w:rPr>
            </w:pPr>
            <w:r w:rsidRPr="00A70DD4">
              <w:rPr>
                <w:rFonts w:ascii="Arial" w:hAnsi="Arial" w:cs="Arial"/>
              </w:rPr>
              <w:t>Indstille brug af midler til styregruppen med henblik på godkendelse.</w:t>
            </w:r>
          </w:p>
        </w:tc>
        <w:tc>
          <w:tcPr>
            <w:tcW w:w="4814" w:type="dxa"/>
          </w:tcPr>
          <w:p w14:paraId="0E7D76A4" w14:textId="77777777" w:rsidR="00E63AD4" w:rsidRPr="00A70DD4" w:rsidRDefault="00E63AD4">
            <w:pPr>
              <w:rPr>
                <w:rFonts w:ascii="Arial" w:hAnsi="Arial" w:cs="Arial"/>
              </w:rPr>
            </w:pPr>
          </w:p>
        </w:tc>
      </w:tr>
    </w:tbl>
    <w:p w14:paraId="08F49C16" w14:textId="77777777" w:rsidR="00E63AD4" w:rsidRPr="00A70DD4" w:rsidRDefault="00E63AD4">
      <w:pPr>
        <w:rPr>
          <w:rFonts w:ascii="Arial" w:hAnsi="Arial" w:cs="Arial"/>
          <w:sz w:val="24"/>
          <w:szCs w:val="24"/>
        </w:rPr>
      </w:pPr>
    </w:p>
    <w:p w14:paraId="2B149EBB" w14:textId="02E16255" w:rsidR="00E63AD4" w:rsidRPr="00A70DD4" w:rsidRDefault="00515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Markedsføringsmedarbejderen</w:t>
      </w:r>
      <w:r w:rsidR="00E63AD4" w:rsidRPr="00A70DD4">
        <w:rPr>
          <w:rFonts w:ascii="Arial" w:hAnsi="Arial" w:cs="Arial"/>
          <w:sz w:val="24"/>
          <w:szCs w:val="24"/>
        </w:rPr>
        <w:t xml:space="preserve"> har en rolle i forhold til det, der drejer sig om markedsføring og promovering for fællesskabet</w:t>
      </w:r>
      <w:r w:rsidR="00D757A8" w:rsidRPr="00A70DD4">
        <w:rPr>
          <w:rFonts w:ascii="Arial" w:hAnsi="Arial" w:cs="Arial"/>
          <w:sz w:val="24"/>
          <w:szCs w:val="24"/>
        </w:rPr>
        <w:t xml:space="preserve"> (det samlede projekt)</w:t>
      </w:r>
      <w:r w:rsidR="00E63AD4" w:rsidRPr="00A70DD4">
        <w:rPr>
          <w:rFonts w:ascii="Arial" w:hAnsi="Arial" w:cs="Arial"/>
          <w:sz w:val="24"/>
          <w:szCs w:val="24"/>
        </w:rPr>
        <w:t xml:space="preserve">, mens skolerne har ansvaret for egne aktiviteter. Her kan </w:t>
      </w:r>
      <w:r>
        <w:rPr>
          <w:rFonts w:ascii="Arial" w:hAnsi="Arial" w:cs="Arial"/>
          <w:sz w:val="24"/>
          <w:szCs w:val="24"/>
        </w:rPr>
        <w:t>markedsføringsmedarbejderen</w:t>
      </w:r>
      <w:r w:rsidR="00E63AD4" w:rsidRPr="00A70DD4">
        <w:rPr>
          <w:rFonts w:ascii="Arial" w:hAnsi="Arial" w:cs="Arial"/>
          <w:sz w:val="24"/>
          <w:szCs w:val="24"/>
        </w:rPr>
        <w:t xml:space="preserve"> bistå og rådgive, men skolerne er ansvarlige for </w:t>
      </w:r>
      <w:r w:rsidR="00D757A8" w:rsidRPr="00A70DD4">
        <w:rPr>
          <w:rFonts w:ascii="Arial" w:hAnsi="Arial" w:cs="Arial"/>
          <w:sz w:val="24"/>
          <w:szCs w:val="24"/>
        </w:rPr>
        <w:t xml:space="preserve">implementering og </w:t>
      </w:r>
      <w:r w:rsidR="00E63AD4" w:rsidRPr="00A70DD4">
        <w:rPr>
          <w:rFonts w:ascii="Arial" w:hAnsi="Arial" w:cs="Arial"/>
          <w:sz w:val="24"/>
          <w:szCs w:val="24"/>
        </w:rPr>
        <w:t>gennemførelse.</w:t>
      </w:r>
    </w:p>
    <w:p w14:paraId="511A4240" w14:textId="50193F90" w:rsidR="002D7E88" w:rsidRPr="00A70DD4" w:rsidRDefault="00515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Markedsføringsmedarbejderen</w:t>
      </w:r>
      <w:r w:rsidR="001729EE" w:rsidRPr="00A70DD4">
        <w:rPr>
          <w:rFonts w:ascii="Arial" w:hAnsi="Arial" w:cs="Arial"/>
          <w:sz w:val="24"/>
          <w:szCs w:val="24"/>
        </w:rPr>
        <w:t xml:space="preserve"> lave</w:t>
      </w:r>
      <w:r w:rsidR="00A86422" w:rsidRPr="00A70DD4">
        <w:rPr>
          <w:rFonts w:ascii="Arial" w:hAnsi="Arial" w:cs="Arial"/>
          <w:sz w:val="24"/>
          <w:szCs w:val="24"/>
        </w:rPr>
        <w:t>r på fællesskabets vegne</w:t>
      </w:r>
      <w:r w:rsidR="001729EE" w:rsidRPr="00A70DD4">
        <w:rPr>
          <w:rFonts w:ascii="Arial" w:hAnsi="Arial" w:cs="Arial"/>
          <w:sz w:val="24"/>
          <w:szCs w:val="24"/>
        </w:rPr>
        <w:t xml:space="preserve"> markedsføring</w:t>
      </w:r>
      <w:r w:rsidR="00A86422" w:rsidRPr="00A70DD4">
        <w:rPr>
          <w:rFonts w:ascii="Arial" w:hAnsi="Arial" w:cs="Arial"/>
          <w:sz w:val="24"/>
          <w:szCs w:val="24"/>
        </w:rPr>
        <w:t>, der understøtter den nye fortælling.</w:t>
      </w:r>
      <w:r w:rsidR="001729EE" w:rsidRPr="00A70DD4">
        <w:rPr>
          <w:rFonts w:ascii="Arial" w:hAnsi="Arial" w:cs="Arial"/>
          <w:sz w:val="24"/>
          <w:szCs w:val="24"/>
        </w:rPr>
        <w:t xml:space="preserve"> Tekster, videoer og andre produkter </w:t>
      </w:r>
      <w:r w:rsidR="00A86422" w:rsidRPr="00A70DD4">
        <w:rPr>
          <w:rFonts w:ascii="Arial" w:hAnsi="Arial" w:cs="Arial"/>
          <w:sz w:val="24"/>
          <w:szCs w:val="24"/>
        </w:rPr>
        <w:t xml:space="preserve">kan med fordel </w:t>
      </w:r>
      <w:r w:rsidR="001729EE" w:rsidRPr="00A70DD4">
        <w:rPr>
          <w:rFonts w:ascii="Arial" w:hAnsi="Arial" w:cs="Arial"/>
          <w:sz w:val="24"/>
          <w:szCs w:val="24"/>
        </w:rPr>
        <w:t>bruges af alle skoler. Det er dog op til den enkelte skole</w:t>
      </w:r>
      <w:r w:rsidR="00A86422" w:rsidRPr="00A70DD4">
        <w:rPr>
          <w:rFonts w:ascii="Arial" w:hAnsi="Arial" w:cs="Arial"/>
          <w:sz w:val="24"/>
          <w:szCs w:val="24"/>
        </w:rPr>
        <w:t xml:space="preserve"> at vurdere brugen af materiale og f.eks. supplere</w:t>
      </w:r>
      <w:r w:rsidR="001729EE" w:rsidRPr="00A70DD4">
        <w:rPr>
          <w:rFonts w:ascii="Arial" w:hAnsi="Arial" w:cs="Arial"/>
          <w:sz w:val="24"/>
          <w:szCs w:val="24"/>
        </w:rPr>
        <w:t xml:space="preserve"> med øvrigt eget materiale.</w:t>
      </w:r>
    </w:p>
    <w:p w14:paraId="776C74AD" w14:textId="77777777" w:rsidR="002D4BCC" w:rsidRPr="00A70DD4" w:rsidRDefault="002D4BCC">
      <w:p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>Kommunikationsprocedure:</w:t>
      </w:r>
    </w:p>
    <w:p w14:paraId="16C5127A" w14:textId="70FF489E" w:rsidR="002D4BCC" w:rsidRPr="00A70DD4" w:rsidRDefault="002D4BCC" w:rsidP="004C00F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 xml:space="preserve">Spørgsmål, der kan henføres til markedsføringsaktiviteter stilles til </w:t>
      </w:r>
      <w:r w:rsidR="00515682">
        <w:rPr>
          <w:rFonts w:ascii="Arial" w:hAnsi="Arial" w:cs="Arial"/>
          <w:sz w:val="24"/>
          <w:szCs w:val="24"/>
        </w:rPr>
        <w:t>markedsføringsmedarbejderen</w:t>
      </w:r>
      <w:r w:rsidRPr="00A70DD4">
        <w:rPr>
          <w:rFonts w:ascii="Arial" w:hAnsi="Arial" w:cs="Arial"/>
          <w:sz w:val="24"/>
          <w:szCs w:val="24"/>
        </w:rPr>
        <w:t>.</w:t>
      </w:r>
    </w:p>
    <w:p w14:paraId="21628F17" w14:textId="2DBA1C0B" w:rsidR="002D4BCC" w:rsidRPr="00A70DD4" w:rsidRDefault="002D4BCC" w:rsidP="004C00F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 xml:space="preserve">Spørgsmål vedr. rammesætning stilles til </w:t>
      </w:r>
      <w:r w:rsidR="00515682">
        <w:rPr>
          <w:rFonts w:ascii="Arial" w:hAnsi="Arial" w:cs="Arial"/>
          <w:sz w:val="24"/>
          <w:szCs w:val="24"/>
        </w:rPr>
        <w:t>projektlederen.</w:t>
      </w:r>
      <w:r w:rsidRPr="00A70DD4">
        <w:rPr>
          <w:rFonts w:ascii="Arial" w:hAnsi="Arial" w:cs="Arial"/>
          <w:sz w:val="24"/>
          <w:szCs w:val="24"/>
        </w:rPr>
        <w:t xml:space="preserve"> </w:t>
      </w:r>
    </w:p>
    <w:p w14:paraId="5A5215B5" w14:textId="60D84845" w:rsidR="00CB0A5A" w:rsidRPr="00A70DD4" w:rsidRDefault="00CB0A5A" w:rsidP="00CB0A5A">
      <w:p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>Økonomi:</w:t>
      </w:r>
    </w:p>
    <w:p w14:paraId="5ABEB2A5" w14:textId="43DABCDC" w:rsidR="00CB0A5A" w:rsidRPr="00A70DD4" w:rsidRDefault="00CB0A5A" w:rsidP="00CB0A5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 xml:space="preserve">Den enkelte skoles deltagelse i </w:t>
      </w:r>
      <w:r w:rsidR="00752483" w:rsidRPr="00A70DD4">
        <w:rPr>
          <w:rFonts w:ascii="Arial" w:hAnsi="Arial" w:cs="Arial"/>
          <w:sz w:val="24"/>
          <w:szCs w:val="24"/>
        </w:rPr>
        <w:t xml:space="preserve">fælles </w:t>
      </w:r>
      <w:r w:rsidRPr="00A70DD4">
        <w:rPr>
          <w:rFonts w:ascii="Arial" w:hAnsi="Arial" w:cs="Arial"/>
          <w:sz w:val="24"/>
          <w:szCs w:val="24"/>
        </w:rPr>
        <w:t>møder o.l.</w:t>
      </w:r>
      <w:r w:rsidR="00752483" w:rsidRPr="00A70DD4">
        <w:rPr>
          <w:rFonts w:ascii="Arial" w:hAnsi="Arial" w:cs="Arial"/>
          <w:sz w:val="24"/>
          <w:szCs w:val="24"/>
        </w:rPr>
        <w:t xml:space="preserve"> (26 timer)</w:t>
      </w:r>
    </w:p>
    <w:p w14:paraId="1D518CBC" w14:textId="77777777" w:rsidR="006802BC" w:rsidRPr="00A70DD4" w:rsidRDefault="00CB0A5A" w:rsidP="00CB0A5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>Konsulenttimer</w:t>
      </w:r>
      <w:r w:rsidR="00752483" w:rsidRPr="00A70DD4">
        <w:rPr>
          <w:rFonts w:ascii="Arial" w:hAnsi="Arial" w:cs="Arial"/>
          <w:sz w:val="24"/>
          <w:szCs w:val="24"/>
        </w:rPr>
        <w:t xml:space="preserve"> </w:t>
      </w:r>
    </w:p>
    <w:p w14:paraId="52AA0FAC" w14:textId="049BD349" w:rsidR="00CB0A5A" w:rsidRPr="00A70DD4" w:rsidRDefault="006802BC" w:rsidP="00CB0A5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>Udvikling af aktiviteter (</w:t>
      </w:r>
      <w:r w:rsidR="00752483" w:rsidRPr="00A70DD4">
        <w:rPr>
          <w:rFonts w:ascii="Arial" w:hAnsi="Arial" w:cs="Arial"/>
          <w:sz w:val="24"/>
          <w:szCs w:val="24"/>
        </w:rPr>
        <w:t xml:space="preserve">10% </w:t>
      </w:r>
      <w:r w:rsidRPr="00A70DD4">
        <w:rPr>
          <w:rFonts w:ascii="Arial" w:hAnsi="Arial" w:cs="Arial"/>
          <w:sz w:val="24"/>
          <w:szCs w:val="24"/>
        </w:rPr>
        <w:t xml:space="preserve">af det, der er afsat til konsulentbistand, </w:t>
      </w:r>
      <w:r w:rsidR="00752483" w:rsidRPr="00A70DD4">
        <w:rPr>
          <w:rFonts w:ascii="Arial" w:hAnsi="Arial" w:cs="Arial"/>
          <w:sz w:val="24"/>
          <w:szCs w:val="24"/>
        </w:rPr>
        <w:t xml:space="preserve">kan uden videre bruges til aflønning af egne medarbejdere) </w:t>
      </w:r>
    </w:p>
    <w:p w14:paraId="7A191459" w14:textId="5A88D7D9" w:rsidR="00D52097" w:rsidRPr="00A70DD4" w:rsidRDefault="00D52097" w:rsidP="00D52097">
      <w:pPr>
        <w:rPr>
          <w:rFonts w:ascii="Arial" w:hAnsi="Arial" w:cs="Arial"/>
          <w:sz w:val="24"/>
          <w:szCs w:val="24"/>
        </w:rPr>
      </w:pPr>
      <w:r w:rsidRPr="00A70DD4">
        <w:rPr>
          <w:rFonts w:ascii="Arial" w:hAnsi="Arial" w:cs="Arial"/>
          <w:sz w:val="24"/>
          <w:szCs w:val="24"/>
        </w:rPr>
        <w:t>NB! Ingen økonomi til gennemførelse af aktiviteterne!</w:t>
      </w:r>
    </w:p>
    <w:p w14:paraId="3E2FC557" w14:textId="77777777" w:rsidR="002B2B37" w:rsidRPr="00A70DD4" w:rsidRDefault="002B2B37" w:rsidP="002B2B37">
      <w:pPr>
        <w:rPr>
          <w:rFonts w:ascii="Arial" w:hAnsi="Arial" w:cs="Arial"/>
          <w:sz w:val="24"/>
          <w:szCs w:val="24"/>
        </w:rPr>
      </w:pPr>
    </w:p>
    <w:p w14:paraId="01F5C7F5" w14:textId="2380A345" w:rsidR="002B2B37" w:rsidRPr="006F4145" w:rsidRDefault="006F4145" w:rsidP="00D52097">
      <w:pPr>
        <w:rPr>
          <w:rFonts w:ascii="Arial" w:hAnsi="Arial" w:cs="Arial"/>
          <w:i/>
          <w:sz w:val="24"/>
          <w:szCs w:val="24"/>
        </w:rPr>
      </w:pPr>
      <w:r w:rsidRPr="006F4145">
        <w:rPr>
          <w:rFonts w:ascii="Arial" w:hAnsi="Arial" w:cs="Arial"/>
          <w:i/>
          <w:sz w:val="24"/>
          <w:szCs w:val="24"/>
        </w:rPr>
        <w:t>(sidst redigeret primo marts 2018)</w:t>
      </w:r>
    </w:p>
    <w:sectPr w:rsidR="002B2B37" w:rsidRPr="006F41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A16"/>
    <w:multiLevelType w:val="hybridMultilevel"/>
    <w:tmpl w:val="C8A88814"/>
    <w:lvl w:ilvl="0" w:tplc="613CC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7F4F"/>
    <w:multiLevelType w:val="hybridMultilevel"/>
    <w:tmpl w:val="9EFEFC5C"/>
    <w:lvl w:ilvl="0" w:tplc="613CC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74B1"/>
    <w:multiLevelType w:val="hybridMultilevel"/>
    <w:tmpl w:val="01D49124"/>
    <w:lvl w:ilvl="0" w:tplc="613CC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E2DEE"/>
    <w:multiLevelType w:val="hybridMultilevel"/>
    <w:tmpl w:val="EA464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D4"/>
    <w:rsid w:val="001729EE"/>
    <w:rsid w:val="00182ABC"/>
    <w:rsid w:val="002B2B37"/>
    <w:rsid w:val="002D4BCC"/>
    <w:rsid w:val="002D7E88"/>
    <w:rsid w:val="00314DC9"/>
    <w:rsid w:val="0044047E"/>
    <w:rsid w:val="00446D87"/>
    <w:rsid w:val="004B656A"/>
    <w:rsid w:val="00515682"/>
    <w:rsid w:val="00616B92"/>
    <w:rsid w:val="006802BC"/>
    <w:rsid w:val="006A61F6"/>
    <w:rsid w:val="006F4145"/>
    <w:rsid w:val="00752483"/>
    <w:rsid w:val="00A24E58"/>
    <w:rsid w:val="00A47670"/>
    <w:rsid w:val="00A517A3"/>
    <w:rsid w:val="00A5396D"/>
    <w:rsid w:val="00A661AB"/>
    <w:rsid w:val="00A70DD4"/>
    <w:rsid w:val="00A86422"/>
    <w:rsid w:val="00B20918"/>
    <w:rsid w:val="00CB0A5A"/>
    <w:rsid w:val="00D52097"/>
    <w:rsid w:val="00D757A8"/>
    <w:rsid w:val="00E63AD4"/>
    <w:rsid w:val="00F819AF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8949"/>
  <w15:chartTrackingRefBased/>
  <w15:docId w15:val="{586932A7-AE47-43B8-B89F-52AF6E0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757A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CD87F6AEC5E408EFEAA83BC8F57A5" ma:contentTypeVersion="0" ma:contentTypeDescription="Opret et nyt dokument." ma:contentTypeScope="" ma:versionID="9da6a03ee74395cc00e40aa83c445f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85b52368d9b6e325c4a2777ab8cf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99C86-C709-4DC4-A013-5D3FBEF20BB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6D6BD-8B87-4402-92B0-FDC8DB8A6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B1312-7C8D-4B1F-A38C-E2D982831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Holm Vinther</dc:creator>
  <cp:keywords/>
  <dc:description/>
  <cp:lastModifiedBy>Hanne Elisabeth Trab Andersen</cp:lastModifiedBy>
  <cp:revision>2</cp:revision>
  <cp:lastPrinted>2018-02-28T10:23:00Z</cp:lastPrinted>
  <dcterms:created xsi:type="dcterms:W3CDTF">2019-06-20T10:54:00Z</dcterms:created>
  <dcterms:modified xsi:type="dcterms:W3CDTF">2019-06-20T10:54:00Z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0x0101001B7CD87F6AEC5E408EFEAA83BC8F57A5</vt:lpwstr>
  </property>
</Properties>
</file>