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D426" w14:textId="4622F2C6" w:rsidR="009D3978" w:rsidRPr="00EF780F" w:rsidRDefault="00215135">
      <w:pPr>
        <w:rPr>
          <w:sz w:val="28"/>
        </w:rPr>
      </w:pPr>
      <w:r w:rsidRPr="00EF780F">
        <w:rPr>
          <w:sz w:val="28"/>
        </w:rPr>
        <w:t>Økonomisk procedure vedr.</w:t>
      </w:r>
      <w:r w:rsidR="00B81923" w:rsidRPr="00EF780F">
        <w:rPr>
          <w:sz w:val="28"/>
        </w:rPr>
        <w:t xml:space="preserve"> betaling af ekstern</w:t>
      </w:r>
      <w:r w:rsidR="00AF358C" w:rsidRPr="00EF780F">
        <w:rPr>
          <w:sz w:val="28"/>
        </w:rPr>
        <w:t>e</w:t>
      </w:r>
      <w:r w:rsidR="00B81923" w:rsidRPr="00EF780F">
        <w:rPr>
          <w:sz w:val="28"/>
        </w:rPr>
        <w:t xml:space="preserve"> konsulentydelser</w:t>
      </w:r>
      <w:r w:rsidR="00B8350E" w:rsidRPr="00EF780F">
        <w:rPr>
          <w:sz w:val="28"/>
        </w:rPr>
        <w:t xml:space="preserve"> hos økonomiske partnere.</w:t>
      </w:r>
    </w:p>
    <w:p w14:paraId="32759544" w14:textId="10081F2A" w:rsidR="00B81923" w:rsidRPr="00EF780F" w:rsidRDefault="00AF358C" w:rsidP="00807790">
      <w:pPr>
        <w:pStyle w:val="Listeafsnit"/>
        <w:numPr>
          <w:ilvl w:val="0"/>
          <w:numId w:val="1"/>
        </w:numPr>
        <w:rPr>
          <w:sz w:val="24"/>
        </w:rPr>
      </w:pPr>
      <w:r w:rsidRPr="00EF780F">
        <w:rPr>
          <w:sz w:val="24"/>
        </w:rPr>
        <w:t>Det er allerførst vigtigt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at alle reglerne ang. køb af eksterne konsulentydelser er overholdt. Dette gøres INDEN købet.</w:t>
      </w:r>
      <w:r w:rsidR="006720E6" w:rsidRPr="00EF780F">
        <w:rPr>
          <w:sz w:val="24"/>
        </w:rPr>
        <w:t xml:space="preserve"> Det</w:t>
      </w:r>
      <w:r w:rsidR="00126F4B">
        <w:rPr>
          <w:sz w:val="24"/>
        </w:rPr>
        <w:t xml:space="preserve"> vil sige, at der ved køb over 3</w:t>
      </w:r>
      <w:r w:rsidR="006720E6" w:rsidRPr="00EF780F">
        <w:rPr>
          <w:sz w:val="24"/>
        </w:rPr>
        <w:t xml:space="preserve">0.000 kr. skal indhentes </w:t>
      </w:r>
      <w:r w:rsidR="002F59A6">
        <w:rPr>
          <w:sz w:val="24"/>
        </w:rPr>
        <w:t xml:space="preserve">mindst to </w:t>
      </w:r>
      <w:r w:rsidR="006720E6" w:rsidRPr="00EF780F">
        <w:rPr>
          <w:sz w:val="24"/>
        </w:rPr>
        <w:t>forskellige tilbud som dokumenteres ved at udfylde erklæringen, som findes her:</w:t>
      </w:r>
      <w:r w:rsidRPr="00EF780F">
        <w:rPr>
          <w:sz w:val="24"/>
        </w:rPr>
        <w:t xml:space="preserve"> </w:t>
      </w:r>
      <w:hyperlink r:id="rId10" w:history="1">
        <w:r w:rsidR="00807790" w:rsidRPr="00EF780F">
          <w:rPr>
            <w:rStyle w:val="Hyperlink"/>
            <w:sz w:val="24"/>
          </w:rPr>
          <w:t>https://regionalt.erhvervsstyrelsen.dk/blanketter</w:t>
        </w:r>
      </w:hyperlink>
      <w:r w:rsidR="006720E6" w:rsidRPr="00EF780F">
        <w:rPr>
          <w:sz w:val="24"/>
        </w:rPr>
        <w:t>. Blanketten mailes til den administrative controller.</w:t>
      </w:r>
    </w:p>
    <w:p w14:paraId="63EC14E9" w14:textId="1BBFCA78" w:rsidR="00AF358C" w:rsidRPr="00EF780F" w:rsidRDefault="00AF358C" w:rsidP="00B81923">
      <w:pPr>
        <w:pStyle w:val="Listeafsnit"/>
        <w:numPr>
          <w:ilvl w:val="0"/>
          <w:numId w:val="1"/>
        </w:numPr>
        <w:rPr>
          <w:sz w:val="24"/>
        </w:rPr>
      </w:pPr>
      <w:r w:rsidRPr="00EF780F">
        <w:rPr>
          <w:sz w:val="24"/>
        </w:rPr>
        <w:t>Det er vigtigt</w:t>
      </w:r>
      <w:r w:rsidR="00937B96" w:rsidRPr="00EF780F">
        <w:rPr>
          <w:sz w:val="24"/>
        </w:rPr>
        <w:t>,</w:t>
      </w:r>
      <w:r w:rsidRPr="00EF780F">
        <w:rPr>
          <w:sz w:val="24"/>
        </w:rPr>
        <w:t xml:space="preserve"> at ydelsen er købt og anvendt inden for projektperio</w:t>
      </w:r>
      <w:r w:rsidR="00937B96" w:rsidRPr="00EF780F">
        <w:rPr>
          <w:sz w:val="24"/>
        </w:rPr>
        <w:t xml:space="preserve">den samt at udgiften er projektrelevant. Det skal derudover fremgå </w:t>
      </w:r>
      <w:r w:rsidRPr="00EF780F">
        <w:rPr>
          <w:sz w:val="24"/>
        </w:rPr>
        <w:t xml:space="preserve">af bilaget, hvad udgiften vedrører. </w:t>
      </w:r>
    </w:p>
    <w:p w14:paraId="72EB2C39" w14:textId="0E5D3F3D" w:rsidR="00AF358C" w:rsidRPr="00EF780F" w:rsidRDefault="00AF358C" w:rsidP="00AF358C">
      <w:pPr>
        <w:pStyle w:val="Listeafsnit"/>
        <w:rPr>
          <w:sz w:val="24"/>
        </w:rPr>
      </w:pPr>
      <w:r w:rsidRPr="00EF780F">
        <w:rPr>
          <w:sz w:val="24"/>
        </w:rPr>
        <w:t>Følgende oplysninger skal fremgå af bilaget fra leverandøren</w:t>
      </w:r>
      <w:r w:rsidR="00C107BF">
        <w:rPr>
          <w:sz w:val="24"/>
        </w:rPr>
        <w:t xml:space="preserve"> (se også eksempel her</w:t>
      </w:r>
      <w:r w:rsidR="00D1747C">
        <w:rPr>
          <w:sz w:val="24"/>
        </w:rPr>
        <w:t xml:space="preserve"> </w:t>
      </w:r>
      <w:hyperlink r:id="rId11" w:history="1">
        <w:r w:rsidR="00C107BF" w:rsidRPr="00C107BF">
          <w:rPr>
            <w:rStyle w:val="Hyperlink"/>
            <w:sz w:val="24"/>
          </w:rPr>
          <w:t>https://regionalt.erhvervsstyrelsen.dk/sites/default/files/eksempel_paa_kontrolspor.pdf</w:t>
        </w:r>
      </w:hyperlink>
      <w:r w:rsidR="00C107BF">
        <w:rPr>
          <w:sz w:val="24"/>
        </w:rPr>
        <w:t xml:space="preserve">) </w:t>
      </w:r>
      <w:r w:rsidRPr="00EF780F">
        <w:rPr>
          <w:sz w:val="24"/>
        </w:rPr>
        <w:t>:</w:t>
      </w:r>
    </w:p>
    <w:p w14:paraId="430C7108" w14:textId="7B41FBC0" w:rsidR="00AF358C" w:rsidRPr="00EF780F" w:rsidRDefault="00AF358C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Fakturadato</w:t>
      </w:r>
    </w:p>
    <w:p w14:paraId="4F591027" w14:textId="20BA8748" w:rsidR="00AF358C" w:rsidRPr="00EF780F" w:rsidRDefault="00AF358C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Fakturanr. (fortløbende)</w:t>
      </w:r>
    </w:p>
    <w:p w14:paraId="26CD969D" w14:textId="22CDB9A6" w:rsidR="00AF358C" w:rsidRPr="00EF780F" w:rsidRDefault="00AF358C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Korrekt afsender- og modtagerinformationer (hvem har modtaget ydelsen og hvem er leverandøren)</w:t>
      </w:r>
    </w:p>
    <w:p w14:paraId="3817D4D6" w14:textId="26A4C8EC" w:rsidR="00AF358C" w:rsidRPr="00EF780F" w:rsidRDefault="00AF358C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 xml:space="preserve">Dato for leveringen </w:t>
      </w:r>
      <w:r w:rsidR="007658C9" w:rsidRPr="00EF780F">
        <w:rPr>
          <w:sz w:val="24"/>
        </w:rPr>
        <w:t>(F.eks. oplæg d. xx-xx-xxxx)</w:t>
      </w:r>
    </w:p>
    <w:p w14:paraId="054CDA61" w14:textId="10FF6A9D" w:rsidR="00AF358C" w:rsidRPr="00EF780F" w:rsidRDefault="00AF358C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Mængde og art af ydelsen. Det kan være en fordel at aftale med leverandøren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at de på fakturaen </w:t>
      </w:r>
      <w:r w:rsidR="007658C9" w:rsidRPr="00EF780F">
        <w:rPr>
          <w:sz w:val="24"/>
        </w:rPr>
        <w:t>skriver helt præcist</w:t>
      </w:r>
      <w:r w:rsidR="00215135" w:rsidRPr="00EF780F">
        <w:rPr>
          <w:sz w:val="24"/>
        </w:rPr>
        <w:t>, hvad udgiften</w:t>
      </w:r>
      <w:r w:rsidR="007658C9" w:rsidRPr="00EF780F">
        <w:rPr>
          <w:sz w:val="24"/>
        </w:rPr>
        <w:t xml:space="preserve"> vedrører. F.eks. projektnavn og navn på hvilken aktivitet det</w:t>
      </w:r>
      <w:r w:rsidR="00215135" w:rsidRPr="00EF780F">
        <w:rPr>
          <w:sz w:val="24"/>
        </w:rPr>
        <w:t xml:space="preserve"> vedrører. Det skal være helt tydeligt, at udgiften vedrører projektet og ikke er en del af den daglige drift.</w:t>
      </w:r>
    </w:p>
    <w:p w14:paraId="70627D66" w14:textId="1E931000" w:rsidR="007658C9" w:rsidRPr="00EF780F" w:rsidRDefault="007658C9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Nettobeløbet for den projektrelaterede udgift. Hvis der er andre udgifter, som ikke er relevante for projektet på fakturaen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skal dette markeres </w:t>
      </w:r>
      <w:r w:rsidRPr="00EF780F">
        <w:rPr>
          <w:b/>
          <w:sz w:val="24"/>
        </w:rPr>
        <w:t xml:space="preserve">tydeligt </w:t>
      </w:r>
      <w:r w:rsidRPr="00EF780F">
        <w:rPr>
          <w:sz w:val="24"/>
        </w:rPr>
        <w:t>på bilaget. Det vil være at foretrække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at bilaget KUN </w:t>
      </w:r>
      <w:r w:rsidR="00937B96" w:rsidRPr="00EF780F">
        <w:rPr>
          <w:sz w:val="24"/>
        </w:rPr>
        <w:t>indeholder projektrelevante udgifter.</w:t>
      </w:r>
    </w:p>
    <w:p w14:paraId="0D719ACF" w14:textId="3226E3B8" w:rsidR="00937B96" w:rsidRPr="00EF780F" w:rsidRDefault="00937B96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Momsbeløbet.</w:t>
      </w:r>
    </w:p>
    <w:p w14:paraId="5A4CA847" w14:textId="7536DE5A" w:rsidR="00937B96" w:rsidRPr="00EF780F" w:rsidRDefault="00937B96" w:rsidP="00AF358C">
      <w:pPr>
        <w:pStyle w:val="Listeafsnit"/>
        <w:numPr>
          <w:ilvl w:val="1"/>
          <w:numId w:val="1"/>
        </w:numPr>
        <w:rPr>
          <w:sz w:val="24"/>
        </w:rPr>
      </w:pPr>
      <w:r w:rsidRPr="00EF780F">
        <w:rPr>
          <w:sz w:val="24"/>
        </w:rPr>
        <w:t>En fysisk eller elektronisk godkendelse på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</w:t>
      </w:r>
      <w:r w:rsidR="00215135" w:rsidRPr="00EF780F">
        <w:rPr>
          <w:sz w:val="24"/>
        </w:rPr>
        <w:t>t ydelsen er modtaget</w:t>
      </w:r>
      <w:r w:rsidRPr="00EF780F">
        <w:rPr>
          <w:sz w:val="24"/>
        </w:rPr>
        <w:t>.</w:t>
      </w:r>
    </w:p>
    <w:p w14:paraId="49E084A8" w14:textId="3B1A808A" w:rsidR="00937B96" w:rsidRPr="00EF780F" w:rsidRDefault="00BA58AE" w:rsidP="00937B96">
      <w:pPr>
        <w:pStyle w:val="Listeafsnit"/>
        <w:numPr>
          <w:ilvl w:val="0"/>
          <w:numId w:val="2"/>
        </w:numPr>
        <w:rPr>
          <w:sz w:val="24"/>
        </w:rPr>
      </w:pPr>
      <w:r w:rsidRPr="00EF780F">
        <w:rPr>
          <w:sz w:val="24"/>
        </w:rPr>
        <w:t>Det skal kunne dokumenteres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at udgiften er betalt. Det kan f.eks. være et kontoudtog fra banken eller en kvittering på betalingen.</w:t>
      </w:r>
    </w:p>
    <w:p w14:paraId="454E0B34" w14:textId="43FD197D" w:rsidR="00BA58AE" w:rsidRPr="00EF780F" w:rsidRDefault="00BA58AE" w:rsidP="00937B96">
      <w:pPr>
        <w:pStyle w:val="Listeafsnit"/>
        <w:numPr>
          <w:ilvl w:val="0"/>
          <w:numId w:val="2"/>
        </w:numPr>
        <w:rPr>
          <w:sz w:val="24"/>
        </w:rPr>
      </w:pPr>
      <w:r w:rsidRPr="00EF780F">
        <w:rPr>
          <w:sz w:val="24"/>
        </w:rPr>
        <w:t xml:space="preserve">Udgiften til ekstern konsulentbistand skal bogføres på særskilte kontonumre eller i en særskilt dimension. </w:t>
      </w:r>
    </w:p>
    <w:p w14:paraId="5E10B27D" w14:textId="303BE37B" w:rsidR="00BA58AE" w:rsidRPr="00EF780F" w:rsidRDefault="00BA58AE" w:rsidP="00937B96">
      <w:pPr>
        <w:pStyle w:val="Listeafsnit"/>
        <w:numPr>
          <w:ilvl w:val="0"/>
          <w:numId w:val="2"/>
        </w:numPr>
        <w:rPr>
          <w:sz w:val="24"/>
        </w:rPr>
      </w:pPr>
      <w:r w:rsidRPr="00EF780F">
        <w:rPr>
          <w:sz w:val="24"/>
        </w:rPr>
        <w:t>Når ovenstående er på plads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skal den økonomiske partner som har haft udgiften fakturere kontraktansvarlige partner (EUC</w:t>
      </w:r>
      <w:bookmarkStart w:id="0" w:name="_GoBack"/>
      <w:bookmarkEnd w:id="0"/>
      <w:r w:rsidRPr="00EF780F">
        <w:rPr>
          <w:sz w:val="24"/>
        </w:rPr>
        <w:t xml:space="preserve"> Nordvest) for den projektrelevante udgift. Fakturaen sendes elektronisk på EAN nr. </w:t>
      </w:r>
      <w:r w:rsidRPr="00EF780F">
        <w:rPr>
          <w:rFonts w:ascii="Calibri" w:hAnsi="Calibri" w:cs="Calibri"/>
          <w:color w:val="000000"/>
          <w:sz w:val="24"/>
        </w:rPr>
        <w:t>5798 0005 54276</w:t>
      </w:r>
      <w:r w:rsidR="006720E6" w:rsidRPr="00EF780F">
        <w:rPr>
          <w:rFonts w:ascii="Calibri" w:hAnsi="Calibri" w:cs="Calibri"/>
          <w:color w:val="000000"/>
          <w:sz w:val="24"/>
        </w:rPr>
        <w:t>. F</w:t>
      </w:r>
      <w:r w:rsidRPr="00EF780F">
        <w:rPr>
          <w:rFonts w:ascii="Calibri" w:hAnsi="Calibri" w:cs="Calibri"/>
          <w:color w:val="000000"/>
          <w:sz w:val="24"/>
        </w:rPr>
        <w:t>ølgende</w:t>
      </w:r>
      <w:r w:rsidR="006720E6" w:rsidRPr="00EF780F">
        <w:rPr>
          <w:rFonts w:ascii="Calibri" w:hAnsi="Calibri" w:cs="Calibri"/>
          <w:color w:val="000000"/>
          <w:sz w:val="24"/>
        </w:rPr>
        <w:t xml:space="preserve"> skal vedhæftes fakturaen </w:t>
      </w:r>
      <w:r w:rsidR="006720E6" w:rsidRPr="00EF780F">
        <w:rPr>
          <w:rFonts w:ascii="Calibri" w:hAnsi="Calibri" w:cs="Calibri"/>
          <w:b/>
          <w:color w:val="000000"/>
          <w:sz w:val="24"/>
        </w:rPr>
        <w:t>samt</w:t>
      </w:r>
      <w:r w:rsidR="006720E6" w:rsidRPr="00EF780F">
        <w:rPr>
          <w:rFonts w:ascii="Calibri" w:hAnsi="Calibri" w:cs="Calibri"/>
          <w:color w:val="000000"/>
          <w:sz w:val="24"/>
        </w:rPr>
        <w:t xml:space="preserve"> sendes til den administrative controller</w:t>
      </w:r>
      <w:r w:rsidRPr="00EF780F">
        <w:rPr>
          <w:rFonts w:ascii="Calibri" w:hAnsi="Calibri" w:cs="Calibri"/>
          <w:color w:val="000000"/>
          <w:sz w:val="24"/>
        </w:rPr>
        <w:t>:</w:t>
      </w:r>
    </w:p>
    <w:p w14:paraId="419C5521" w14:textId="0DDA511D" w:rsidR="00BA58AE" w:rsidRPr="00EF780F" w:rsidRDefault="00BA58AE" w:rsidP="00BA58AE">
      <w:pPr>
        <w:pStyle w:val="Listeafsnit"/>
        <w:numPr>
          <w:ilvl w:val="1"/>
          <w:numId w:val="2"/>
        </w:numPr>
        <w:rPr>
          <w:sz w:val="24"/>
        </w:rPr>
      </w:pPr>
      <w:r w:rsidRPr="00EF780F">
        <w:rPr>
          <w:rFonts w:ascii="Calibri" w:hAnsi="Calibri" w:cs="Calibri"/>
          <w:color w:val="000000"/>
          <w:sz w:val="24"/>
        </w:rPr>
        <w:t>Den originale faktura</w:t>
      </w:r>
      <w:r w:rsidR="006720E6" w:rsidRPr="00EF780F">
        <w:rPr>
          <w:rFonts w:ascii="Calibri" w:hAnsi="Calibri" w:cs="Calibri"/>
          <w:color w:val="000000"/>
          <w:sz w:val="24"/>
        </w:rPr>
        <w:t xml:space="preserve"> (som indeholder ovenstående) med godkendelse af</w:t>
      </w:r>
      <w:r w:rsidRPr="00EF780F">
        <w:rPr>
          <w:rFonts w:ascii="Calibri" w:hAnsi="Calibri" w:cs="Calibri"/>
          <w:color w:val="000000"/>
          <w:sz w:val="24"/>
        </w:rPr>
        <w:t xml:space="preserve"> modtagelse.</w:t>
      </w:r>
    </w:p>
    <w:p w14:paraId="257AA629" w14:textId="67DD89AD" w:rsidR="00BA58AE" w:rsidRPr="00EF780F" w:rsidRDefault="00721976" w:rsidP="00BA58AE">
      <w:pPr>
        <w:pStyle w:val="Listeafsnit"/>
        <w:numPr>
          <w:ilvl w:val="1"/>
          <w:numId w:val="2"/>
        </w:numPr>
        <w:rPr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2471A0B" wp14:editId="45A2F154">
            <wp:simplePos x="0" y="0"/>
            <wp:positionH relativeFrom="column">
              <wp:posOffset>4299585</wp:posOffset>
            </wp:positionH>
            <wp:positionV relativeFrom="paragraph">
              <wp:posOffset>114300</wp:posOffset>
            </wp:positionV>
            <wp:extent cx="2371725" cy="1513840"/>
            <wp:effectExtent l="0" t="0" r="9525" b="0"/>
            <wp:wrapNone/>
            <wp:docPr id="2" name="Billede 2" descr="https://intra.eucnordvest.dk/afdelinger/udvogprojektafd/Udviklingsprojekter/Den%20erhvervsfaglige%20vej%20til%20succes/Kommunikation%20og%20presse/Logoer/Samle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.eucnordvest.dk/afdelinger/udvogprojektafd/Udviklingsprojekter/Den%20erhvervsfaglige%20vej%20til%20succes/Kommunikation%20og%20presse/Logoer/Samlet%20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8AE" w:rsidRPr="00EF780F">
        <w:rPr>
          <w:rFonts w:ascii="Calibri" w:hAnsi="Calibri" w:cs="Calibri"/>
          <w:color w:val="000000"/>
          <w:sz w:val="24"/>
        </w:rPr>
        <w:t>Betalingsdokumentation</w:t>
      </w:r>
      <w:r w:rsidR="00714DA9" w:rsidRPr="00EF780F">
        <w:rPr>
          <w:rFonts w:ascii="Calibri" w:hAnsi="Calibri" w:cs="Calibri"/>
          <w:color w:val="000000"/>
          <w:sz w:val="24"/>
        </w:rPr>
        <w:t xml:space="preserve"> (udgiften skal være betalt før faktura kan sendes til kontraktansvarlig partner)</w:t>
      </w:r>
    </w:p>
    <w:p w14:paraId="5B805908" w14:textId="77777777" w:rsidR="00721976" w:rsidRDefault="00BA58AE" w:rsidP="00807790">
      <w:pPr>
        <w:pStyle w:val="Listeafsnit"/>
        <w:numPr>
          <w:ilvl w:val="1"/>
          <w:numId w:val="2"/>
        </w:numPr>
        <w:rPr>
          <w:sz w:val="24"/>
        </w:rPr>
      </w:pPr>
      <w:r w:rsidRPr="00EF780F">
        <w:rPr>
          <w:sz w:val="24"/>
        </w:rPr>
        <w:t xml:space="preserve">En udskrift fra eget økonomisystem hvor det kan </w:t>
      </w:r>
    </w:p>
    <w:p w14:paraId="37C46527" w14:textId="4193BB2C" w:rsidR="00807790" w:rsidRPr="00EF780F" w:rsidRDefault="00BA58AE" w:rsidP="00721976">
      <w:pPr>
        <w:pStyle w:val="Listeafsnit"/>
        <w:ind w:left="1440"/>
        <w:rPr>
          <w:sz w:val="24"/>
        </w:rPr>
      </w:pPr>
      <w:r w:rsidRPr="00EF780F">
        <w:rPr>
          <w:sz w:val="24"/>
        </w:rPr>
        <w:t>dokumenteres</w:t>
      </w:r>
      <w:r w:rsidR="00215135" w:rsidRPr="00EF780F">
        <w:rPr>
          <w:sz w:val="24"/>
        </w:rPr>
        <w:t>,</w:t>
      </w:r>
      <w:r w:rsidRPr="00EF780F">
        <w:rPr>
          <w:sz w:val="24"/>
        </w:rPr>
        <w:t xml:space="preserve"> at udgiften er bogført særskilt.</w:t>
      </w:r>
      <w:r w:rsidR="00721976" w:rsidRPr="00721976">
        <w:rPr>
          <w:noProof/>
          <w:lang w:eastAsia="da-DK"/>
        </w:rPr>
        <w:t xml:space="preserve"> </w:t>
      </w:r>
    </w:p>
    <w:p w14:paraId="600201B5" w14:textId="77777777" w:rsidR="00807790" w:rsidRDefault="00807790" w:rsidP="00807790"/>
    <w:sectPr w:rsidR="00807790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1439" w14:textId="77777777" w:rsidR="00AF358C" w:rsidRDefault="00AF358C" w:rsidP="00AF358C">
      <w:pPr>
        <w:spacing w:after="0" w:line="240" w:lineRule="auto"/>
      </w:pPr>
      <w:r>
        <w:separator/>
      </w:r>
    </w:p>
  </w:endnote>
  <w:endnote w:type="continuationSeparator" w:id="0">
    <w:p w14:paraId="4D5AE85C" w14:textId="77777777" w:rsidR="00AF358C" w:rsidRDefault="00AF358C" w:rsidP="00AF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4DA2" w14:textId="77777777" w:rsidR="00714DA9" w:rsidRDefault="00714DA9">
    <w:pPr>
      <w:pStyle w:val="Sidefod"/>
    </w:pPr>
    <w:r>
      <w:t xml:space="preserve">Se mere information vedrørende ovenstående i Støtteberettigelsesreglerne side 53 og 56. </w:t>
    </w:r>
    <w:hyperlink r:id="rId1" w:history="1">
      <w:r w:rsidRPr="00714DA9">
        <w:rPr>
          <w:rStyle w:val="Hyperlink"/>
        </w:rPr>
        <w:t>https://regionalt.erhvervsstyrelsen.dk/sites/default/files/media/24_08_16_regler_for_eu-medfinansiering_2014-2020.pdf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8A0A" w14:textId="77777777" w:rsidR="00AF358C" w:rsidRDefault="00AF358C" w:rsidP="00AF358C">
      <w:pPr>
        <w:spacing w:after="0" w:line="240" w:lineRule="auto"/>
      </w:pPr>
      <w:r>
        <w:separator/>
      </w:r>
    </w:p>
  </w:footnote>
  <w:footnote w:type="continuationSeparator" w:id="0">
    <w:p w14:paraId="7BC733C1" w14:textId="77777777" w:rsidR="00AF358C" w:rsidRDefault="00AF358C" w:rsidP="00AF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C62"/>
    <w:multiLevelType w:val="hybridMultilevel"/>
    <w:tmpl w:val="FCE6A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16618"/>
    <w:multiLevelType w:val="hybridMultilevel"/>
    <w:tmpl w:val="F3629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3"/>
    <w:rsid w:val="00126F4B"/>
    <w:rsid w:val="00215135"/>
    <w:rsid w:val="002F59A6"/>
    <w:rsid w:val="006720E6"/>
    <w:rsid w:val="00714DA9"/>
    <w:rsid w:val="00721976"/>
    <w:rsid w:val="007658C9"/>
    <w:rsid w:val="00807790"/>
    <w:rsid w:val="00937B96"/>
    <w:rsid w:val="009D3978"/>
    <w:rsid w:val="009E43E8"/>
    <w:rsid w:val="00AF358C"/>
    <w:rsid w:val="00B606C1"/>
    <w:rsid w:val="00B81923"/>
    <w:rsid w:val="00B8350E"/>
    <w:rsid w:val="00BA58AE"/>
    <w:rsid w:val="00C107BF"/>
    <w:rsid w:val="00D1747C"/>
    <w:rsid w:val="00E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5381"/>
  <w15:chartTrackingRefBased/>
  <w15:docId w15:val="{87C401CF-FAC4-4FF9-9123-72FBF5A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19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3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58C"/>
  </w:style>
  <w:style w:type="paragraph" w:styleId="Sidefod">
    <w:name w:val="footer"/>
    <w:basedOn w:val="Normal"/>
    <w:link w:val="SidefodTegn"/>
    <w:uiPriority w:val="99"/>
    <w:unhideWhenUsed/>
    <w:rsid w:val="00AF3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58C"/>
  </w:style>
  <w:style w:type="character" w:styleId="Hyperlink">
    <w:name w:val="Hyperlink"/>
    <w:basedOn w:val="Standardskrifttypeiafsnit"/>
    <w:uiPriority w:val="99"/>
    <w:unhideWhenUsed/>
    <w:rsid w:val="00714DA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5135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ionalt.erhvervsstyrelsen.dk/sites/default/files/eksempel_paa_kontrolspor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gionalt.erhvervsstyrelsen.dk/blanket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onalt.erhvervsstyrelsen.dk/sites/default/files/media/24_08_16_regler_for_eu-medfinansiering_2014-2020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6F84089CA440B6A619998EFA170D" ma:contentTypeVersion="11" ma:contentTypeDescription="Opret et nyt dokument." ma:contentTypeScope="" ma:versionID="fdf523fa7400a92d1f0f97beef0b4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9b8ea719e85c5fd612dd5a97d738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A5A04-530A-4A5F-A0F8-0E4ABC98F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27F6A-7955-4155-9A62-8A3F486D4729}"/>
</file>

<file path=customXml/itemProps3.xml><?xml version="1.0" encoding="utf-8"?>
<ds:datastoreItem xmlns:ds="http://schemas.openxmlformats.org/officeDocument/2006/customXml" ds:itemID="{E49132B1-9EA2-4DA9-BD67-9FD27139BB9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EUC-Nordvest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Greve Hunnerup</dc:creator>
  <cp:keywords/>
  <dc:description/>
  <cp:lastModifiedBy>Winnie Greve Hunnerup</cp:lastModifiedBy>
  <cp:revision>12</cp:revision>
  <cp:lastPrinted>2018-08-30T05:40:00Z</cp:lastPrinted>
  <dcterms:created xsi:type="dcterms:W3CDTF">2018-08-29T09:06:00Z</dcterms:created>
  <dcterms:modified xsi:type="dcterms:W3CDTF">2018-12-18T11:00:00Z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0x01010007CA6F84089CA440B6A619998EFA170D</vt:lpwstr>
  </property>
</Properties>
</file>